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E4" w:rsidRPr="00A26BE4" w:rsidRDefault="00A26BE4" w:rsidP="00A26BE4">
      <w:pPr>
        <w:contextualSpacing/>
        <w:jc w:val="center"/>
        <w:rPr>
          <w:b/>
        </w:rPr>
      </w:pPr>
      <w:r w:rsidRPr="00A26BE4">
        <w:rPr>
          <w:b/>
        </w:rPr>
        <w:t>NOTICE OF REGISTRATION FOR THE SPECIAL ELECTION FOR</w:t>
      </w:r>
    </w:p>
    <w:p w:rsidR="00A26BE4" w:rsidRPr="00A26BE4" w:rsidRDefault="006371B2" w:rsidP="00A26BE4">
      <w:pPr>
        <w:contextualSpacing/>
        <w:jc w:val="center"/>
        <w:rPr>
          <w:b/>
        </w:rPr>
      </w:pPr>
      <w:r>
        <w:rPr>
          <w:b/>
        </w:rPr>
        <w:t>GREENWOOD TOWNSHIP</w:t>
      </w:r>
      <w:r w:rsidR="00A26BE4" w:rsidRPr="00A26BE4">
        <w:rPr>
          <w:b/>
        </w:rPr>
        <w:t xml:space="preserve"> RESIDENTS</w:t>
      </w:r>
    </w:p>
    <w:p w:rsidR="00A26BE4" w:rsidRPr="00A26BE4" w:rsidRDefault="00A26BE4" w:rsidP="00A26BE4">
      <w:pPr>
        <w:contextualSpacing/>
        <w:jc w:val="center"/>
        <w:rPr>
          <w:b/>
        </w:rPr>
      </w:pPr>
      <w:r w:rsidRPr="00A26BE4">
        <w:rPr>
          <w:b/>
        </w:rPr>
        <w:t>ST CLAIR COUNTY, MICHIGAN</w:t>
      </w:r>
    </w:p>
    <w:p w:rsidR="00A26BE4" w:rsidRPr="00A26BE4" w:rsidRDefault="00A26BE4" w:rsidP="00A26BE4">
      <w:pPr>
        <w:contextualSpacing/>
        <w:jc w:val="center"/>
        <w:rPr>
          <w:b/>
          <w:u w:val="single"/>
        </w:rPr>
      </w:pPr>
      <w:r w:rsidRPr="00A26BE4">
        <w:rPr>
          <w:b/>
        </w:rPr>
        <w:t xml:space="preserve">TO BE HELD ON </w:t>
      </w:r>
      <w:r>
        <w:rPr>
          <w:b/>
        </w:rPr>
        <w:t xml:space="preserve">TUESDAY, </w:t>
      </w:r>
      <w:r w:rsidR="006371B2">
        <w:rPr>
          <w:b/>
        </w:rPr>
        <w:t>MAY 5, 2026</w:t>
      </w:r>
    </w:p>
    <w:p w:rsidR="00F919E0" w:rsidRDefault="00F919E0" w:rsidP="008C71BF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400D0" w:rsidRPr="003414BE" w:rsidRDefault="00E400D0" w:rsidP="00E400D0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3414BE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TO THE QUALIFIED ELECTORS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OF </w:t>
      </w:r>
      <w:r w:rsidR="00A26BE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THE </w:t>
      </w:r>
      <w:r w:rsidR="006371B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YALE AND CROSWELL-LEXINGTON </w:t>
      </w:r>
      <w:r w:rsidR="00A26BE4">
        <w:rPr>
          <w:rFonts w:asciiTheme="minorHAnsi" w:hAnsiTheme="minorHAnsi" w:cstheme="minorHAnsi"/>
          <w:b/>
          <w:bCs/>
          <w:color w:val="000000"/>
          <w:sz w:val="20"/>
          <w:szCs w:val="20"/>
        </w:rPr>
        <w:t>COMMUNITY SCHOOLS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:  </w:t>
      </w:r>
    </w:p>
    <w:p w:rsidR="00E400D0" w:rsidRPr="003414BE" w:rsidRDefault="00E400D0" w:rsidP="0031721E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  <w:sz w:val="20"/>
          <w:szCs w:val="20"/>
        </w:rPr>
      </w:pPr>
      <w:r w:rsidRPr="003414BE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PLEASE TAKE NOTICE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that qualified electors of </w:t>
      </w:r>
      <w:r w:rsidR="00A26BE4">
        <w:rPr>
          <w:rFonts w:asciiTheme="minorHAnsi" w:hAnsiTheme="minorHAnsi" w:cstheme="minorHAnsi"/>
          <w:color w:val="000000"/>
          <w:sz w:val="20"/>
          <w:szCs w:val="20"/>
        </w:rPr>
        <w:t xml:space="preserve">the </w:t>
      </w:r>
      <w:r w:rsidR="006371B2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Yale and Croswell-Lexington </w:t>
      </w:r>
      <w:r w:rsidR="00A26BE4">
        <w:rPr>
          <w:rFonts w:asciiTheme="minorHAnsi" w:hAnsiTheme="minorHAnsi" w:cstheme="minorHAnsi"/>
          <w:color w:val="000000"/>
          <w:sz w:val="20"/>
          <w:szCs w:val="20"/>
        </w:rPr>
        <w:t>Community Schools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who </w:t>
      </w:r>
      <w:r w:rsidRPr="003414BE">
        <w:rPr>
          <w:rFonts w:asciiTheme="minorHAnsi" w:hAnsiTheme="minorHAnsi" w:cstheme="minorHAnsi"/>
          <w:color w:val="000000"/>
          <w:sz w:val="20"/>
          <w:szCs w:val="20"/>
        </w:rPr>
        <w:t>are not already registered</w:t>
      </w:r>
      <w:r w:rsidR="00D269A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3414BE">
        <w:rPr>
          <w:rFonts w:asciiTheme="minorHAnsi" w:hAnsiTheme="minorHAnsi" w:cstheme="minorHAnsi"/>
          <w:color w:val="000000"/>
          <w:sz w:val="20"/>
          <w:szCs w:val="20"/>
        </w:rPr>
        <w:t xml:space="preserve">may register to vote at the office of their local clerk, the County Clerk’s Office, a Secretary of State Branch Office or other designated state agency.  </w:t>
      </w:r>
      <w:r w:rsidR="00D269AE">
        <w:rPr>
          <w:rFonts w:asciiTheme="minorHAnsi" w:hAnsiTheme="minorHAnsi" w:cstheme="minorHAnsi"/>
          <w:color w:val="000000"/>
          <w:sz w:val="20"/>
          <w:szCs w:val="20"/>
        </w:rPr>
        <w:t xml:space="preserve">To register online or to download a registration form, visit </w:t>
      </w:r>
      <w:hyperlink r:id="rId6" w:history="1">
        <w:r w:rsidRPr="003414BE">
          <w:rPr>
            <w:rStyle w:val="Hyperlink"/>
            <w:rFonts w:asciiTheme="minorHAnsi" w:hAnsiTheme="minorHAnsi" w:cstheme="minorHAnsi"/>
            <w:sz w:val="20"/>
            <w:szCs w:val="20"/>
          </w:rPr>
          <w:t>www.mi.gov/vote</w:t>
        </w:r>
      </w:hyperlink>
      <w:r w:rsidR="00D269AE">
        <w:rPr>
          <w:rFonts w:asciiTheme="minorHAnsi" w:hAnsiTheme="minorHAnsi" w:cstheme="minorHAnsi"/>
          <w:color w:val="000000"/>
          <w:sz w:val="20"/>
          <w:szCs w:val="20"/>
        </w:rPr>
        <w:t xml:space="preserve">.  </w:t>
      </w:r>
      <w:r w:rsidR="00481605">
        <w:rPr>
          <w:rFonts w:asciiTheme="minorHAnsi" w:hAnsiTheme="minorHAnsi" w:cstheme="minorHAnsi"/>
          <w:color w:val="000000"/>
          <w:sz w:val="20"/>
          <w:szCs w:val="20"/>
        </w:rPr>
        <w:t xml:space="preserve">Forms should be mailed </w:t>
      </w:r>
      <w:r w:rsidR="00481605" w:rsidRPr="003A1618">
        <w:rPr>
          <w:rFonts w:asciiTheme="minorHAnsi" w:hAnsiTheme="minorHAnsi" w:cstheme="minorHAnsi"/>
          <w:b/>
          <w:color w:val="000000"/>
          <w:sz w:val="20"/>
          <w:szCs w:val="20"/>
        </w:rPr>
        <w:t>directly</w:t>
      </w:r>
      <w:r w:rsidR="0048160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3414BE">
        <w:rPr>
          <w:rFonts w:asciiTheme="minorHAnsi" w:hAnsiTheme="minorHAnsi" w:cstheme="minorHAnsi"/>
          <w:color w:val="000000"/>
          <w:sz w:val="20"/>
          <w:szCs w:val="20"/>
        </w:rPr>
        <w:t xml:space="preserve">to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your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LOCAL CLERK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as shown below</w:t>
      </w:r>
      <w:r w:rsidRPr="003414BE">
        <w:rPr>
          <w:rFonts w:asciiTheme="minorHAnsi" w:hAnsiTheme="minorHAnsi" w:cstheme="minorHAnsi"/>
          <w:color w:val="000000"/>
          <w:sz w:val="20"/>
          <w:szCs w:val="20"/>
        </w:rPr>
        <w:t xml:space="preserve">.  Voters who are already registered may update their registration at </w:t>
      </w:r>
      <w:hyperlink r:id="rId7" w:history="1">
        <w:r w:rsidRPr="003414BE">
          <w:rPr>
            <w:rStyle w:val="Hyperlink"/>
            <w:rFonts w:asciiTheme="minorHAnsi" w:hAnsiTheme="minorHAnsi" w:cstheme="minorHAnsi"/>
            <w:sz w:val="20"/>
            <w:szCs w:val="20"/>
          </w:rPr>
          <w:t>www.expressSOS.com</w:t>
        </w:r>
      </w:hyperlink>
      <w:r w:rsidRPr="003414BE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:rsidR="00E400D0" w:rsidRDefault="00E400D0" w:rsidP="008B79F2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  <w:sz w:val="20"/>
          <w:szCs w:val="20"/>
        </w:rPr>
      </w:pPr>
      <w:r w:rsidRPr="003414BE">
        <w:rPr>
          <w:rFonts w:asciiTheme="minorHAnsi" w:hAnsiTheme="minorHAnsi" w:cstheme="minorHAnsi"/>
          <w:color w:val="000000"/>
          <w:sz w:val="20"/>
          <w:szCs w:val="20"/>
        </w:rPr>
        <w:t xml:space="preserve">The last day to register in any manner other than in-person with the local clerk is </w:t>
      </w:r>
      <w:r w:rsidRPr="00CE69B1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Monday</w:t>
      </w:r>
      <w:r w:rsidR="005A7F60" w:rsidRPr="00CE69B1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, </w:t>
      </w:r>
      <w:r w:rsidR="0097468B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April</w:t>
      </w:r>
      <w:r w:rsidR="005A7F60" w:rsidRPr="00CE69B1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 </w:t>
      </w:r>
      <w:r w:rsidR="00D924B2" w:rsidRPr="00CE69B1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2</w:t>
      </w:r>
      <w:r w:rsidR="006371B2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0</w:t>
      </w:r>
      <w:r w:rsidR="005A7F60" w:rsidRPr="00CE69B1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, 202</w:t>
      </w:r>
      <w:r w:rsidR="000B70CA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6</w:t>
      </w:r>
      <w:bookmarkStart w:id="0" w:name="_GoBack"/>
      <w:bookmarkEnd w:id="0"/>
      <w:r w:rsidRPr="003414BE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.  </w:t>
      </w:r>
      <w:r w:rsidRPr="003414BE">
        <w:rPr>
          <w:rFonts w:asciiTheme="minorHAnsi" w:hAnsiTheme="minorHAnsi" w:cstheme="minorHAnsi"/>
          <w:color w:val="000000"/>
          <w:sz w:val="20"/>
          <w:szCs w:val="20"/>
        </w:rPr>
        <w:t xml:space="preserve">After this date, anyone who qualifies as an elector may register to vote in person with proof of </w:t>
      </w:r>
      <w:r w:rsidR="006371B2">
        <w:rPr>
          <w:rFonts w:asciiTheme="minorHAnsi" w:hAnsiTheme="minorHAnsi" w:cstheme="minorHAnsi"/>
          <w:color w:val="000000"/>
          <w:sz w:val="20"/>
          <w:szCs w:val="20"/>
        </w:rPr>
        <w:t>residency (MCL 168.492) at the</w:t>
      </w:r>
      <w:r w:rsidRPr="003414BE">
        <w:rPr>
          <w:rFonts w:asciiTheme="minorHAnsi" w:hAnsiTheme="minorHAnsi" w:cstheme="minorHAnsi"/>
          <w:color w:val="000000"/>
          <w:sz w:val="20"/>
          <w:szCs w:val="20"/>
        </w:rPr>
        <w:t xml:space="preserve"> local clerk’s office as shown be</w:t>
      </w:r>
      <w:r>
        <w:rPr>
          <w:rFonts w:asciiTheme="minorHAnsi" w:hAnsiTheme="minorHAnsi" w:cstheme="minorHAnsi"/>
          <w:color w:val="000000"/>
          <w:sz w:val="20"/>
          <w:szCs w:val="20"/>
        </w:rPr>
        <w:t>low during the following times:</w:t>
      </w:r>
    </w:p>
    <w:tbl>
      <w:tblPr>
        <w:tblStyle w:val="TableGrid"/>
        <w:tblW w:w="10769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81"/>
        <w:gridCol w:w="1546"/>
        <w:gridCol w:w="2988"/>
        <w:gridCol w:w="2052"/>
        <w:gridCol w:w="1563"/>
        <w:gridCol w:w="1139"/>
      </w:tblGrid>
      <w:tr w:rsidR="0007795F" w:rsidRPr="00B464D7" w:rsidTr="006371B2">
        <w:trPr>
          <w:cantSplit/>
          <w:jc w:val="center"/>
        </w:trPr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795F" w:rsidRPr="008B79F2" w:rsidRDefault="0007795F" w:rsidP="0007795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B79F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City/Township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795F" w:rsidRPr="008B79F2" w:rsidRDefault="0007795F" w:rsidP="0007795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B79F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Clerk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795F" w:rsidRPr="008B79F2" w:rsidRDefault="0007795F" w:rsidP="0007795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B79F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Location/Phone Number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795F" w:rsidRPr="008B79F2" w:rsidRDefault="0007795F" w:rsidP="0007795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B79F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Regular Business Hours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795F" w:rsidRPr="008B79F2" w:rsidRDefault="00F35B29" w:rsidP="008D09A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Weekend </w:t>
            </w:r>
            <w:r w:rsidR="00AD639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Prior to  Election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795F" w:rsidRPr="008B79F2" w:rsidRDefault="0007795F" w:rsidP="008D09A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B79F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Tues.,</w:t>
            </w:r>
            <w:r w:rsidR="008D09A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BD663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May</w:t>
            </w:r>
            <w:r w:rsidR="00CE69B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BD663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07795F" w:rsidRPr="00962149" w:rsidTr="006371B2">
        <w:trPr>
          <w:cantSplit/>
          <w:jc w:val="center"/>
        </w:trPr>
        <w:tc>
          <w:tcPr>
            <w:tcW w:w="1481" w:type="dxa"/>
            <w:tcBorders>
              <w:top w:val="nil"/>
              <w:left w:val="nil"/>
              <w:right w:val="nil"/>
            </w:tcBorders>
            <w:vAlign w:val="center"/>
          </w:tcPr>
          <w:p w:rsidR="0007795F" w:rsidRPr="000773F1" w:rsidRDefault="006371B2" w:rsidP="0007795F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Greenwood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  <w:vAlign w:val="center"/>
          </w:tcPr>
          <w:p w:rsidR="0007795F" w:rsidRPr="000773F1" w:rsidRDefault="006371B2" w:rsidP="0007795F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Sonya O’Brien</w:t>
            </w:r>
          </w:p>
        </w:tc>
        <w:tc>
          <w:tcPr>
            <w:tcW w:w="2988" w:type="dxa"/>
            <w:tcBorders>
              <w:top w:val="nil"/>
              <w:left w:val="nil"/>
              <w:right w:val="nil"/>
            </w:tcBorders>
            <w:vAlign w:val="center"/>
          </w:tcPr>
          <w:p w:rsidR="0007795F" w:rsidRDefault="006371B2" w:rsidP="0007795F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9025 Yale Rd, Greenwood,</w:t>
            </w:r>
          </w:p>
          <w:p w:rsidR="006371B2" w:rsidRPr="000773F1" w:rsidRDefault="006371B2" w:rsidP="0007795F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PH: 810-387-4044</w:t>
            </w: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  <w:vAlign w:val="center"/>
          </w:tcPr>
          <w:p w:rsidR="00332781" w:rsidRPr="000773F1" w:rsidRDefault="00B32428" w:rsidP="006A497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773F1">
              <w:rPr>
                <w:rFonts w:asciiTheme="minorHAnsi" w:hAnsiTheme="minorHAnsi" w:cstheme="minorHAnsi"/>
                <w:sz w:val="20"/>
                <w:szCs w:val="20"/>
              </w:rPr>
              <w:t>M-</w:t>
            </w:r>
            <w:r w:rsidR="006371B2">
              <w:rPr>
                <w:rFonts w:asciiTheme="minorHAnsi" w:hAnsiTheme="minorHAnsi" w:cstheme="minorHAnsi"/>
                <w:sz w:val="20"/>
                <w:szCs w:val="20"/>
              </w:rPr>
              <w:t>Tuesday-Thursday</w:t>
            </w:r>
            <w:r w:rsidRPr="000773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71B2">
              <w:rPr>
                <w:rFonts w:asciiTheme="minorHAnsi" w:hAnsiTheme="minorHAnsi" w:cstheme="minorHAnsi"/>
                <w:sz w:val="20"/>
                <w:szCs w:val="20"/>
              </w:rPr>
              <w:t>8:30 am – 2:00 pm</w:t>
            </w:r>
          </w:p>
          <w:p w:rsidR="006371B2" w:rsidRDefault="006371B2" w:rsidP="006A497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Wednesday 10:00 am –</w:t>
            </w:r>
          </w:p>
          <w:p w:rsidR="006371B2" w:rsidRPr="000773F1" w:rsidRDefault="006371B2" w:rsidP="006A497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6:00 pm</w:t>
            </w:r>
          </w:p>
        </w:tc>
        <w:tc>
          <w:tcPr>
            <w:tcW w:w="1563" w:type="dxa"/>
            <w:tcBorders>
              <w:top w:val="nil"/>
              <w:left w:val="nil"/>
              <w:right w:val="nil"/>
            </w:tcBorders>
            <w:vAlign w:val="center"/>
          </w:tcPr>
          <w:p w:rsidR="0030606A" w:rsidRDefault="0030606A" w:rsidP="000779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7795F" w:rsidRPr="000773F1" w:rsidRDefault="00F35B29" w:rsidP="003060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73F1">
              <w:rPr>
                <w:rFonts w:asciiTheme="minorHAnsi" w:hAnsiTheme="minorHAnsi" w:cstheme="minorHAnsi"/>
                <w:sz w:val="20"/>
                <w:szCs w:val="20"/>
              </w:rPr>
              <w:t xml:space="preserve">Sat: </w:t>
            </w:r>
            <w:r w:rsidR="006371B2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6256FC" w:rsidRPr="000773F1">
              <w:rPr>
                <w:rFonts w:asciiTheme="minorHAnsi" w:hAnsiTheme="minorHAnsi" w:cstheme="minorHAnsi"/>
                <w:sz w:val="20"/>
                <w:szCs w:val="20"/>
              </w:rPr>
              <w:t xml:space="preserve"> am</w:t>
            </w:r>
            <w:r w:rsidR="005D1F17" w:rsidRPr="000773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371B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5D1F17" w:rsidRPr="000773F1">
              <w:rPr>
                <w:rFonts w:asciiTheme="minorHAnsi" w:hAnsiTheme="minorHAnsi" w:cstheme="minorHAnsi"/>
                <w:sz w:val="20"/>
                <w:szCs w:val="20"/>
              </w:rPr>
              <w:t>pm</w:t>
            </w:r>
          </w:p>
          <w:p w:rsidR="00F058BE" w:rsidRPr="000773F1" w:rsidRDefault="00F058BE" w:rsidP="000779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  <w:vAlign w:val="center"/>
          </w:tcPr>
          <w:p w:rsidR="0007795F" w:rsidRPr="000773F1" w:rsidRDefault="0007795F" w:rsidP="003812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73F1">
              <w:rPr>
                <w:rFonts w:asciiTheme="minorHAnsi" w:hAnsiTheme="minorHAnsi" w:cstheme="minorHAnsi"/>
                <w:sz w:val="20"/>
                <w:szCs w:val="20"/>
              </w:rPr>
              <w:t>7 am</w:t>
            </w:r>
            <w:r w:rsidR="0038129B" w:rsidRPr="000773F1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Pr="000773F1">
              <w:rPr>
                <w:rFonts w:asciiTheme="minorHAnsi" w:hAnsiTheme="minorHAnsi" w:cstheme="minorHAnsi"/>
                <w:sz w:val="20"/>
                <w:szCs w:val="20"/>
              </w:rPr>
              <w:t>8 pm</w:t>
            </w:r>
          </w:p>
        </w:tc>
      </w:tr>
    </w:tbl>
    <w:p w:rsidR="00E44AC2" w:rsidRDefault="00E44AC2" w:rsidP="00D05CB7">
      <w:pPr>
        <w:autoSpaceDE w:val="0"/>
        <w:autoSpaceDN w:val="0"/>
        <w:adjustRightInd w:val="0"/>
        <w:spacing w:before="180"/>
        <w:rPr>
          <w:rFonts w:asciiTheme="minorHAnsi" w:hAnsiTheme="minorHAnsi" w:cstheme="minorHAnsi"/>
          <w:color w:val="000000"/>
          <w:sz w:val="20"/>
          <w:szCs w:val="20"/>
        </w:rPr>
      </w:pPr>
      <w:r w:rsidRPr="003414BE">
        <w:rPr>
          <w:rFonts w:asciiTheme="minorHAnsi" w:hAnsiTheme="minorHAnsi" w:cstheme="minorHAnsi"/>
          <w:color w:val="000000"/>
          <w:sz w:val="20"/>
          <w:szCs w:val="20"/>
        </w:rPr>
        <w:t xml:space="preserve">Persons with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disabilities needing accommodations should contact your </w:t>
      </w:r>
      <w:r w:rsidRPr="003414BE">
        <w:rPr>
          <w:rFonts w:asciiTheme="minorHAnsi" w:hAnsiTheme="minorHAnsi" w:cstheme="minorHAnsi"/>
          <w:color w:val="000000"/>
          <w:sz w:val="20"/>
          <w:szCs w:val="20"/>
        </w:rPr>
        <w:t>local clerk’s office.</w:t>
      </w:r>
    </w:p>
    <w:p w:rsidR="0001224B" w:rsidRPr="00433F25" w:rsidRDefault="00433F25" w:rsidP="00B52142">
      <w:pPr>
        <w:tabs>
          <w:tab w:val="left" w:pos="10800"/>
        </w:tabs>
        <w:jc w:val="left"/>
        <w:rPr>
          <w:rFonts w:asciiTheme="minorHAnsi" w:hAnsiTheme="minorHAnsi" w:cstheme="minorHAnsi"/>
          <w:color w:val="000000"/>
          <w:sz w:val="20"/>
          <w:szCs w:val="20"/>
          <w:u w:val="thick"/>
        </w:rPr>
      </w:pPr>
      <w:r w:rsidRPr="00433F25">
        <w:rPr>
          <w:rFonts w:asciiTheme="minorHAnsi" w:hAnsiTheme="minorHAnsi" w:cstheme="minorHAnsi"/>
          <w:color w:val="000000"/>
          <w:sz w:val="20"/>
          <w:szCs w:val="20"/>
          <w:u w:val="thick"/>
        </w:rPr>
        <w:tab/>
      </w:r>
    </w:p>
    <w:p w:rsidR="003E5CFC" w:rsidRDefault="003E5CFC" w:rsidP="0001224B">
      <w:pPr>
        <w:jc w:val="left"/>
        <w:rPr>
          <w:rFonts w:asciiTheme="minorHAnsi" w:hAnsiTheme="minorHAnsi" w:cstheme="minorHAnsi"/>
          <w:color w:val="000000"/>
          <w:sz w:val="20"/>
          <w:szCs w:val="20"/>
        </w:rPr>
      </w:pPr>
    </w:p>
    <w:p w:rsidR="0001224B" w:rsidRDefault="0001224B" w:rsidP="006371B2">
      <w:pPr>
        <w:ind w:left="4770" w:hanging="4770"/>
        <w:jc w:val="left"/>
        <w:rPr>
          <w:sz w:val="20"/>
          <w:szCs w:val="20"/>
        </w:rPr>
      </w:pPr>
      <w:r w:rsidRPr="00423490">
        <w:rPr>
          <w:rFonts w:asciiTheme="minorHAnsi" w:hAnsiTheme="minorHAnsi" w:cstheme="minorHAnsi"/>
          <w:color w:val="000000"/>
          <w:sz w:val="20"/>
          <w:szCs w:val="20"/>
        </w:rPr>
        <w:t>Published on</w:t>
      </w:r>
      <w:proofErr w:type="gramStart"/>
      <w:r w:rsidRPr="0030606A">
        <w:rPr>
          <w:rFonts w:asciiTheme="minorHAnsi" w:hAnsiTheme="minorHAnsi" w:cstheme="minorHAnsi"/>
          <w:color w:val="000000"/>
          <w:sz w:val="20"/>
          <w:szCs w:val="20"/>
        </w:rPr>
        <w:t>:</w:t>
      </w:r>
      <w:r w:rsidR="006371B2">
        <w:rPr>
          <w:rFonts w:asciiTheme="minorHAnsi" w:hAnsiTheme="minorHAnsi" w:cstheme="minorHAnsi"/>
          <w:color w:val="000000"/>
          <w:sz w:val="20"/>
          <w:szCs w:val="20"/>
        </w:rPr>
        <w:t>3</w:t>
      </w:r>
      <w:proofErr w:type="gramEnd"/>
      <w:r w:rsidRPr="0030606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6371B2">
        <w:rPr>
          <w:rFonts w:asciiTheme="minorHAnsi" w:hAnsiTheme="minorHAnsi" w:cstheme="minorHAnsi"/>
          <w:color w:val="000000"/>
          <w:sz w:val="20"/>
          <w:szCs w:val="20"/>
        </w:rPr>
        <w:t>/25/2026</w:t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:rsidR="0001224B" w:rsidRDefault="0001224B" w:rsidP="0001224B">
      <w:pPr>
        <w:jc w:val="left"/>
        <w:rPr>
          <w:sz w:val="20"/>
          <w:szCs w:val="20"/>
        </w:rPr>
      </w:pPr>
    </w:p>
    <w:sectPr w:rsidR="0001224B" w:rsidSect="003E5CFC"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5F7A"/>
    <w:multiLevelType w:val="hybridMultilevel"/>
    <w:tmpl w:val="4BF6B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118DD"/>
    <w:multiLevelType w:val="hybridMultilevel"/>
    <w:tmpl w:val="0338B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570AB"/>
    <w:multiLevelType w:val="hybridMultilevel"/>
    <w:tmpl w:val="22EC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A05"/>
    <w:rsid w:val="000027A4"/>
    <w:rsid w:val="000049B4"/>
    <w:rsid w:val="00004A9B"/>
    <w:rsid w:val="00005EC8"/>
    <w:rsid w:val="00007D96"/>
    <w:rsid w:val="00011D38"/>
    <w:rsid w:val="00011DD2"/>
    <w:rsid w:val="00011EEB"/>
    <w:rsid w:val="0001224B"/>
    <w:rsid w:val="00016983"/>
    <w:rsid w:val="000169F2"/>
    <w:rsid w:val="0002564F"/>
    <w:rsid w:val="000322CC"/>
    <w:rsid w:val="000344A1"/>
    <w:rsid w:val="00040CED"/>
    <w:rsid w:val="000536A7"/>
    <w:rsid w:val="00055588"/>
    <w:rsid w:val="00057AFF"/>
    <w:rsid w:val="00061EB2"/>
    <w:rsid w:val="00067CEC"/>
    <w:rsid w:val="00075629"/>
    <w:rsid w:val="00075C59"/>
    <w:rsid w:val="000773F1"/>
    <w:rsid w:val="0007795F"/>
    <w:rsid w:val="000950B3"/>
    <w:rsid w:val="000966A3"/>
    <w:rsid w:val="000A0565"/>
    <w:rsid w:val="000A0BE9"/>
    <w:rsid w:val="000A41C2"/>
    <w:rsid w:val="000B199C"/>
    <w:rsid w:val="000B2165"/>
    <w:rsid w:val="000B25BE"/>
    <w:rsid w:val="000B5BD6"/>
    <w:rsid w:val="000B70CA"/>
    <w:rsid w:val="000B7BE1"/>
    <w:rsid w:val="000C034E"/>
    <w:rsid w:val="000E05A8"/>
    <w:rsid w:val="000E2095"/>
    <w:rsid w:val="000E6117"/>
    <w:rsid w:val="000E7415"/>
    <w:rsid w:val="000F42F4"/>
    <w:rsid w:val="00101C2D"/>
    <w:rsid w:val="0010470B"/>
    <w:rsid w:val="00113496"/>
    <w:rsid w:val="001210D0"/>
    <w:rsid w:val="00122AFE"/>
    <w:rsid w:val="00123F90"/>
    <w:rsid w:val="00127F8A"/>
    <w:rsid w:val="001356D1"/>
    <w:rsid w:val="00151D2F"/>
    <w:rsid w:val="00152AFB"/>
    <w:rsid w:val="001568F3"/>
    <w:rsid w:val="00157D2D"/>
    <w:rsid w:val="00160280"/>
    <w:rsid w:val="001605B1"/>
    <w:rsid w:val="00170BAF"/>
    <w:rsid w:val="001743A8"/>
    <w:rsid w:val="001759AD"/>
    <w:rsid w:val="00177D4A"/>
    <w:rsid w:val="00182894"/>
    <w:rsid w:val="001960E7"/>
    <w:rsid w:val="001A0E59"/>
    <w:rsid w:val="001A1275"/>
    <w:rsid w:val="001A15A0"/>
    <w:rsid w:val="001A63C2"/>
    <w:rsid w:val="001B03D7"/>
    <w:rsid w:val="001B20D6"/>
    <w:rsid w:val="001B3384"/>
    <w:rsid w:val="001B4DF5"/>
    <w:rsid w:val="001C1A0D"/>
    <w:rsid w:val="001C2A07"/>
    <w:rsid w:val="001C38DE"/>
    <w:rsid w:val="001D1458"/>
    <w:rsid w:val="001E106F"/>
    <w:rsid w:val="001E3F9B"/>
    <w:rsid w:val="001E618A"/>
    <w:rsid w:val="001F215C"/>
    <w:rsid w:val="001F5636"/>
    <w:rsid w:val="00206E48"/>
    <w:rsid w:val="002076F8"/>
    <w:rsid w:val="00221738"/>
    <w:rsid w:val="00223B4B"/>
    <w:rsid w:val="002271B1"/>
    <w:rsid w:val="00233A87"/>
    <w:rsid w:val="00235CFD"/>
    <w:rsid w:val="00256C73"/>
    <w:rsid w:val="00256E1E"/>
    <w:rsid w:val="00261E3E"/>
    <w:rsid w:val="0026316E"/>
    <w:rsid w:val="002648F5"/>
    <w:rsid w:val="00267AC7"/>
    <w:rsid w:val="00273C19"/>
    <w:rsid w:val="00273D8F"/>
    <w:rsid w:val="00275EE0"/>
    <w:rsid w:val="00280C40"/>
    <w:rsid w:val="0028250C"/>
    <w:rsid w:val="00285843"/>
    <w:rsid w:val="002925A4"/>
    <w:rsid w:val="002A5E2C"/>
    <w:rsid w:val="002B04A0"/>
    <w:rsid w:val="002B29BA"/>
    <w:rsid w:val="002C00DD"/>
    <w:rsid w:val="002C0DEA"/>
    <w:rsid w:val="002C0E0D"/>
    <w:rsid w:val="002C13E4"/>
    <w:rsid w:val="002C2FFB"/>
    <w:rsid w:val="002C5799"/>
    <w:rsid w:val="002D1368"/>
    <w:rsid w:val="002D5A68"/>
    <w:rsid w:val="002E0217"/>
    <w:rsid w:val="002E662F"/>
    <w:rsid w:val="002F728B"/>
    <w:rsid w:val="00301FF6"/>
    <w:rsid w:val="00302D87"/>
    <w:rsid w:val="003048B0"/>
    <w:rsid w:val="0030606A"/>
    <w:rsid w:val="0031021B"/>
    <w:rsid w:val="0031392F"/>
    <w:rsid w:val="00315A28"/>
    <w:rsid w:val="00315EF3"/>
    <w:rsid w:val="0031721E"/>
    <w:rsid w:val="00317D25"/>
    <w:rsid w:val="003260CC"/>
    <w:rsid w:val="0033177C"/>
    <w:rsid w:val="00332781"/>
    <w:rsid w:val="00332B93"/>
    <w:rsid w:val="003369D4"/>
    <w:rsid w:val="00340760"/>
    <w:rsid w:val="003414BE"/>
    <w:rsid w:val="00342BF1"/>
    <w:rsid w:val="00347F58"/>
    <w:rsid w:val="0035523A"/>
    <w:rsid w:val="003653D8"/>
    <w:rsid w:val="00366995"/>
    <w:rsid w:val="00372390"/>
    <w:rsid w:val="00375796"/>
    <w:rsid w:val="00380826"/>
    <w:rsid w:val="00380C9E"/>
    <w:rsid w:val="0038129B"/>
    <w:rsid w:val="00385A00"/>
    <w:rsid w:val="003A1618"/>
    <w:rsid w:val="003A75E6"/>
    <w:rsid w:val="003B1A82"/>
    <w:rsid w:val="003B48FC"/>
    <w:rsid w:val="003B4B75"/>
    <w:rsid w:val="003C1595"/>
    <w:rsid w:val="003C1AAB"/>
    <w:rsid w:val="003C27CE"/>
    <w:rsid w:val="003C6015"/>
    <w:rsid w:val="003D00CA"/>
    <w:rsid w:val="003D0287"/>
    <w:rsid w:val="003D4BA7"/>
    <w:rsid w:val="003D7989"/>
    <w:rsid w:val="003E1C8D"/>
    <w:rsid w:val="003E4362"/>
    <w:rsid w:val="003E5CFC"/>
    <w:rsid w:val="003E5D4E"/>
    <w:rsid w:val="003F75C7"/>
    <w:rsid w:val="004029C3"/>
    <w:rsid w:val="004036C6"/>
    <w:rsid w:val="004156D6"/>
    <w:rsid w:val="00416315"/>
    <w:rsid w:val="004174A8"/>
    <w:rsid w:val="004233B7"/>
    <w:rsid w:val="00423490"/>
    <w:rsid w:val="004242FA"/>
    <w:rsid w:val="004262FA"/>
    <w:rsid w:val="00433F25"/>
    <w:rsid w:val="00436DE9"/>
    <w:rsid w:val="00440222"/>
    <w:rsid w:val="00442963"/>
    <w:rsid w:val="00443849"/>
    <w:rsid w:val="0044528B"/>
    <w:rsid w:val="00445742"/>
    <w:rsid w:val="00446C70"/>
    <w:rsid w:val="00447633"/>
    <w:rsid w:val="004642CD"/>
    <w:rsid w:val="00464F30"/>
    <w:rsid w:val="00470225"/>
    <w:rsid w:val="004724B7"/>
    <w:rsid w:val="0047639C"/>
    <w:rsid w:val="00480055"/>
    <w:rsid w:val="00481605"/>
    <w:rsid w:val="0048298E"/>
    <w:rsid w:val="0048372E"/>
    <w:rsid w:val="00484151"/>
    <w:rsid w:val="00487B9E"/>
    <w:rsid w:val="004904D9"/>
    <w:rsid w:val="00490DE6"/>
    <w:rsid w:val="0049453E"/>
    <w:rsid w:val="00497C53"/>
    <w:rsid w:val="004A0A92"/>
    <w:rsid w:val="004A3BC6"/>
    <w:rsid w:val="004A405E"/>
    <w:rsid w:val="004A4CA4"/>
    <w:rsid w:val="004C5C9F"/>
    <w:rsid w:val="004C6C99"/>
    <w:rsid w:val="004D34C0"/>
    <w:rsid w:val="004D4D23"/>
    <w:rsid w:val="004E2C1C"/>
    <w:rsid w:val="004F33BC"/>
    <w:rsid w:val="004F3D90"/>
    <w:rsid w:val="004F6693"/>
    <w:rsid w:val="004F70EE"/>
    <w:rsid w:val="00502B6B"/>
    <w:rsid w:val="0050313B"/>
    <w:rsid w:val="00504150"/>
    <w:rsid w:val="00505208"/>
    <w:rsid w:val="005057FD"/>
    <w:rsid w:val="0051500F"/>
    <w:rsid w:val="005172DD"/>
    <w:rsid w:val="0052656D"/>
    <w:rsid w:val="00531C39"/>
    <w:rsid w:val="005338C8"/>
    <w:rsid w:val="005341CA"/>
    <w:rsid w:val="00537135"/>
    <w:rsid w:val="005428C4"/>
    <w:rsid w:val="00550724"/>
    <w:rsid w:val="00551FD6"/>
    <w:rsid w:val="005569A4"/>
    <w:rsid w:val="00561ABF"/>
    <w:rsid w:val="00562746"/>
    <w:rsid w:val="00565B45"/>
    <w:rsid w:val="005712A0"/>
    <w:rsid w:val="00572105"/>
    <w:rsid w:val="00572348"/>
    <w:rsid w:val="00580AD6"/>
    <w:rsid w:val="00582A62"/>
    <w:rsid w:val="00590B0D"/>
    <w:rsid w:val="00592F66"/>
    <w:rsid w:val="005A0275"/>
    <w:rsid w:val="005A1F9C"/>
    <w:rsid w:val="005A5534"/>
    <w:rsid w:val="005A7F60"/>
    <w:rsid w:val="005B25E2"/>
    <w:rsid w:val="005B33A0"/>
    <w:rsid w:val="005B432C"/>
    <w:rsid w:val="005C00EE"/>
    <w:rsid w:val="005C1931"/>
    <w:rsid w:val="005C219B"/>
    <w:rsid w:val="005C5A3A"/>
    <w:rsid w:val="005D1F17"/>
    <w:rsid w:val="005D3935"/>
    <w:rsid w:val="005D485F"/>
    <w:rsid w:val="005E5D29"/>
    <w:rsid w:val="005E68BE"/>
    <w:rsid w:val="006115DB"/>
    <w:rsid w:val="00613272"/>
    <w:rsid w:val="00622795"/>
    <w:rsid w:val="00623903"/>
    <w:rsid w:val="006256FC"/>
    <w:rsid w:val="00627249"/>
    <w:rsid w:val="00633492"/>
    <w:rsid w:val="00634830"/>
    <w:rsid w:val="0063550A"/>
    <w:rsid w:val="006360CE"/>
    <w:rsid w:val="006371B2"/>
    <w:rsid w:val="006422FF"/>
    <w:rsid w:val="0064247D"/>
    <w:rsid w:val="0065187B"/>
    <w:rsid w:val="0065325C"/>
    <w:rsid w:val="006535E5"/>
    <w:rsid w:val="006578D9"/>
    <w:rsid w:val="00663EE6"/>
    <w:rsid w:val="00665062"/>
    <w:rsid w:val="0066683B"/>
    <w:rsid w:val="00667084"/>
    <w:rsid w:val="00670D6A"/>
    <w:rsid w:val="00673648"/>
    <w:rsid w:val="00692F52"/>
    <w:rsid w:val="0069581C"/>
    <w:rsid w:val="00695D44"/>
    <w:rsid w:val="0069624D"/>
    <w:rsid w:val="006A0C0B"/>
    <w:rsid w:val="006A1EBA"/>
    <w:rsid w:val="006A497D"/>
    <w:rsid w:val="006A65D8"/>
    <w:rsid w:val="006B5021"/>
    <w:rsid w:val="006C1572"/>
    <w:rsid w:val="006C2554"/>
    <w:rsid w:val="006C2F4B"/>
    <w:rsid w:val="006C5746"/>
    <w:rsid w:val="006C7C5E"/>
    <w:rsid w:val="006D6B16"/>
    <w:rsid w:val="006D7009"/>
    <w:rsid w:val="006E1393"/>
    <w:rsid w:val="006E23B4"/>
    <w:rsid w:val="006E38B0"/>
    <w:rsid w:val="006E39DC"/>
    <w:rsid w:val="006E3ACC"/>
    <w:rsid w:val="006F3F2D"/>
    <w:rsid w:val="006F3F84"/>
    <w:rsid w:val="006F422A"/>
    <w:rsid w:val="006F68A1"/>
    <w:rsid w:val="00704D2C"/>
    <w:rsid w:val="00705618"/>
    <w:rsid w:val="00714F01"/>
    <w:rsid w:val="00726250"/>
    <w:rsid w:val="00731BF9"/>
    <w:rsid w:val="00732B64"/>
    <w:rsid w:val="0073640B"/>
    <w:rsid w:val="00740FF9"/>
    <w:rsid w:val="007431EC"/>
    <w:rsid w:val="007464FF"/>
    <w:rsid w:val="00753328"/>
    <w:rsid w:val="00755221"/>
    <w:rsid w:val="0075739A"/>
    <w:rsid w:val="007801FB"/>
    <w:rsid w:val="007806DC"/>
    <w:rsid w:val="00787AB3"/>
    <w:rsid w:val="00791C69"/>
    <w:rsid w:val="00797233"/>
    <w:rsid w:val="00797560"/>
    <w:rsid w:val="00797B0D"/>
    <w:rsid w:val="007A3BC6"/>
    <w:rsid w:val="007A58DF"/>
    <w:rsid w:val="007B28FE"/>
    <w:rsid w:val="007B3C74"/>
    <w:rsid w:val="007C0444"/>
    <w:rsid w:val="007C1A9D"/>
    <w:rsid w:val="007C5A28"/>
    <w:rsid w:val="007D18BF"/>
    <w:rsid w:val="007D1C23"/>
    <w:rsid w:val="007D1F01"/>
    <w:rsid w:val="007D49C6"/>
    <w:rsid w:val="007D6DAB"/>
    <w:rsid w:val="007D7C66"/>
    <w:rsid w:val="007E095C"/>
    <w:rsid w:val="007E4C44"/>
    <w:rsid w:val="007F2B63"/>
    <w:rsid w:val="00800D37"/>
    <w:rsid w:val="008010CF"/>
    <w:rsid w:val="00801F1E"/>
    <w:rsid w:val="008037DD"/>
    <w:rsid w:val="0081480D"/>
    <w:rsid w:val="008151EA"/>
    <w:rsid w:val="00816947"/>
    <w:rsid w:val="008246F7"/>
    <w:rsid w:val="008275FB"/>
    <w:rsid w:val="0082778A"/>
    <w:rsid w:val="00827CD3"/>
    <w:rsid w:val="00827D9E"/>
    <w:rsid w:val="008318AA"/>
    <w:rsid w:val="00832BA7"/>
    <w:rsid w:val="00833E42"/>
    <w:rsid w:val="0084019A"/>
    <w:rsid w:val="00843FFA"/>
    <w:rsid w:val="008458D0"/>
    <w:rsid w:val="00845AF3"/>
    <w:rsid w:val="0084614D"/>
    <w:rsid w:val="0084642D"/>
    <w:rsid w:val="00847B39"/>
    <w:rsid w:val="00857043"/>
    <w:rsid w:val="008612F1"/>
    <w:rsid w:val="00863A92"/>
    <w:rsid w:val="008640A2"/>
    <w:rsid w:val="00876BFB"/>
    <w:rsid w:val="00892A51"/>
    <w:rsid w:val="00896736"/>
    <w:rsid w:val="00897A00"/>
    <w:rsid w:val="008A07F6"/>
    <w:rsid w:val="008A429C"/>
    <w:rsid w:val="008A6194"/>
    <w:rsid w:val="008A721D"/>
    <w:rsid w:val="008A7EC6"/>
    <w:rsid w:val="008B057B"/>
    <w:rsid w:val="008B2EB9"/>
    <w:rsid w:val="008B61B3"/>
    <w:rsid w:val="008B733D"/>
    <w:rsid w:val="008B79F2"/>
    <w:rsid w:val="008C3D24"/>
    <w:rsid w:val="008C432E"/>
    <w:rsid w:val="008C71BF"/>
    <w:rsid w:val="008D09A2"/>
    <w:rsid w:val="008D27FC"/>
    <w:rsid w:val="008E14E1"/>
    <w:rsid w:val="008F2F39"/>
    <w:rsid w:val="008F44B2"/>
    <w:rsid w:val="008F62E6"/>
    <w:rsid w:val="008F7C20"/>
    <w:rsid w:val="00902B71"/>
    <w:rsid w:val="00905564"/>
    <w:rsid w:val="00913641"/>
    <w:rsid w:val="00917B5C"/>
    <w:rsid w:val="00920648"/>
    <w:rsid w:val="00920F5F"/>
    <w:rsid w:val="00923134"/>
    <w:rsid w:val="009241DB"/>
    <w:rsid w:val="0092459D"/>
    <w:rsid w:val="009336D8"/>
    <w:rsid w:val="009348EB"/>
    <w:rsid w:val="009422C9"/>
    <w:rsid w:val="009473AF"/>
    <w:rsid w:val="009527B6"/>
    <w:rsid w:val="009564DD"/>
    <w:rsid w:val="009612BA"/>
    <w:rsid w:val="00962149"/>
    <w:rsid w:val="0097468B"/>
    <w:rsid w:val="009767D6"/>
    <w:rsid w:val="009774EC"/>
    <w:rsid w:val="00980EA3"/>
    <w:rsid w:val="00981232"/>
    <w:rsid w:val="00981315"/>
    <w:rsid w:val="009914F2"/>
    <w:rsid w:val="009956BC"/>
    <w:rsid w:val="009A15EE"/>
    <w:rsid w:val="009A53AE"/>
    <w:rsid w:val="009A5FBE"/>
    <w:rsid w:val="009A7339"/>
    <w:rsid w:val="009B2620"/>
    <w:rsid w:val="009B6C37"/>
    <w:rsid w:val="009C0DCB"/>
    <w:rsid w:val="009C0DE8"/>
    <w:rsid w:val="009C3E79"/>
    <w:rsid w:val="009C6820"/>
    <w:rsid w:val="009C686C"/>
    <w:rsid w:val="009D0BF4"/>
    <w:rsid w:val="009D3936"/>
    <w:rsid w:val="009D3DA0"/>
    <w:rsid w:val="009E315B"/>
    <w:rsid w:val="009E3A2D"/>
    <w:rsid w:val="009E7DF7"/>
    <w:rsid w:val="009F32D4"/>
    <w:rsid w:val="009F623F"/>
    <w:rsid w:val="009F6B8F"/>
    <w:rsid w:val="009F7FB1"/>
    <w:rsid w:val="00A0030C"/>
    <w:rsid w:val="00A0450B"/>
    <w:rsid w:val="00A11C64"/>
    <w:rsid w:val="00A16F9D"/>
    <w:rsid w:val="00A17179"/>
    <w:rsid w:val="00A17B78"/>
    <w:rsid w:val="00A263CF"/>
    <w:rsid w:val="00A26BE4"/>
    <w:rsid w:val="00A272D0"/>
    <w:rsid w:val="00A303C4"/>
    <w:rsid w:val="00A3043B"/>
    <w:rsid w:val="00A307AE"/>
    <w:rsid w:val="00A31061"/>
    <w:rsid w:val="00A42205"/>
    <w:rsid w:val="00A42C3B"/>
    <w:rsid w:val="00A439BC"/>
    <w:rsid w:val="00A44367"/>
    <w:rsid w:val="00A4489D"/>
    <w:rsid w:val="00A44B4D"/>
    <w:rsid w:val="00A4639A"/>
    <w:rsid w:val="00A47500"/>
    <w:rsid w:val="00A52009"/>
    <w:rsid w:val="00A54B68"/>
    <w:rsid w:val="00A6245E"/>
    <w:rsid w:val="00A66BE5"/>
    <w:rsid w:val="00A71DC5"/>
    <w:rsid w:val="00A74EE2"/>
    <w:rsid w:val="00A76DFF"/>
    <w:rsid w:val="00A82738"/>
    <w:rsid w:val="00A83D97"/>
    <w:rsid w:val="00A8470A"/>
    <w:rsid w:val="00A85324"/>
    <w:rsid w:val="00A92F2D"/>
    <w:rsid w:val="00A934CB"/>
    <w:rsid w:val="00A979DC"/>
    <w:rsid w:val="00AA0F98"/>
    <w:rsid w:val="00AA163E"/>
    <w:rsid w:val="00AA1FBA"/>
    <w:rsid w:val="00AA3B08"/>
    <w:rsid w:val="00AB0E44"/>
    <w:rsid w:val="00AC04B1"/>
    <w:rsid w:val="00AC0825"/>
    <w:rsid w:val="00AC1C12"/>
    <w:rsid w:val="00AC1F76"/>
    <w:rsid w:val="00AC33F6"/>
    <w:rsid w:val="00AC38D2"/>
    <w:rsid w:val="00AC708A"/>
    <w:rsid w:val="00AD078B"/>
    <w:rsid w:val="00AD3823"/>
    <w:rsid w:val="00AD3A09"/>
    <w:rsid w:val="00AD62FD"/>
    <w:rsid w:val="00AD639D"/>
    <w:rsid w:val="00AD69B1"/>
    <w:rsid w:val="00AD7169"/>
    <w:rsid w:val="00AE3CF7"/>
    <w:rsid w:val="00AE59FA"/>
    <w:rsid w:val="00AE75E8"/>
    <w:rsid w:val="00AF14E1"/>
    <w:rsid w:val="00AF4F89"/>
    <w:rsid w:val="00B00FB0"/>
    <w:rsid w:val="00B01D84"/>
    <w:rsid w:val="00B06663"/>
    <w:rsid w:val="00B1173A"/>
    <w:rsid w:val="00B1764F"/>
    <w:rsid w:val="00B23387"/>
    <w:rsid w:val="00B25BEF"/>
    <w:rsid w:val="00B32428"/>
    <w:rsid w:val="00B32F22"/>
    <w:rsid w:val="00B406CA"/>
    <w:rsid w:val="00B4566B"/>
    <w:rsid w:val="00B464D7"/>
    <w:rsid w:val="00B46B0A"/>
    <w:rsid w:val="00B52142"/>
    <w:rsid w:val="00B55B80"/>
    <w:rsid w:val="00B61C16"/>
    <w:rsid w:val="00B6360B"/>
    <w:rsid w:val="00B74B9B"/>
    <w:rsid w:val="00B8217F"/>
    <w:rsid w:val="00B857DE"/>
    <w:rsid w:val="00B87A68"/>
    <w:rsid w:val="00B91B3F"/>
    <w:rsid w:val="00BA4819"/>
    <w:rsid w:val="00BA6F32"/>
    <w:rsid w:val="00BB0D1A"/>
    <w:rsid w:val="00BB26A7"/>
    <w:rsid w:val="00BB2FF4"/>
    <w:rsid w:val="00BB3009"/>
    <w:rsid w:val="00BB4FE8"/>
    <w:rsid w:val="00BC09E3"/>
    <w:rsid w:val="00BC1070"/>
    <w:rsid w:val="00BC1679"/>
    <w:rsid w:val="00BC47AD"/>
    <w:rsid w:val="00BC5B7E"/>
    <w:rsid w:val="00BC68A5"/>
    <w:rsid w:val="00BC77FE"/>
    <w:rsid w:val="00BC7F42"/>
    <w:rsid w:val="00BD0AD3"/>
    <w:rsid w:val="00BD588E"/>
    <w:rsid w:val="00BD663D"/>
    <w:rsid w:val="00BE1619"/>
    <w:rsid w:val="00BE26AB"/>
    <w:rsid w:val="00BE6888"/>
    <w:rsid w:val="00BF4F95"/>
    <w:rsid w:val="00BF5C09"/>
    <w:rsid w:val="00BF5F18"/>
    <w:rsid w:val="00C054A1"/>
    <w:rsid w:val="00C0703E"/>
    <w:rsid w:val="00C162B6"/>
    <w:rsid w:val="00C177A4"/>
    <w:rsid w:val="00C22727"/>
    <w:rsid w:val="00C2328B"/>
    <w:rsid w:val="00C23EB7"/>
    <w:rsid w:val="00C27FD4"/>
    <w:rsid w:val="00C31937"/>
    <w:rsid w:val="00C3236E"/>
    <w:rsid w:val="00C328B6"/>
    <w:rsid w:val="00C34C3A"/>
    <w:rsid w:val="00C37EE6"/>
    <w:rsid w:val="00C4682B"/>
    <w:rsid w:val="00C46E48"/>
    <w:rsid w:val="00C503A7"/>
    <w:rsid w:val="00C51DFA"/>
    <w:rsid w:val="00C53553"/>
    <w:rsid w:val="00C5481E"/>
    <w:rsid w:val="00C5689F"/>
    <w:rsid w:val="00C57755"/>
    <w:rsid w:val="00C66A88"/>
    <w:rsid w:val="00C675B8"/>
    <w:rsid w:val="00C706EF"/>
    <w:rsid w:val="00C70818"/>
    <w:rsid w:val="00C73401"/>
    <w:rsid w:val="00C8154D"/>
    <w:rsid w:val="00C91CF2"/>
    <w:rsid w:val="00C96878"/>
    <w:rsid w:val="00CA04AB"/>
    <w:rsid w:val="00CA05B2"/>
    <w:rsid w:val="00CA669C"/>
    <w:rsid w:val="00CB1315"/>
    <w:rsid w:val="00CB302D"/>
    <w:rsid w:val="00CB3640"/>
    <w:rsid w:val="00CB463B"/>
    <w:rsid w:val="00CC16FB"/>
    <w:rsid w:val="00CC1E61"/>
    <w:rsid w:val="00CC2EBB"/>
    <w:rsid w:val="00CC35DB"/>
    <w:rsid w:val="00CC3E7C"/>
    <w:rsid w:val="00CD5856"/>
    <w:rsid w:val="00CE69B1"/>
    <w:rsid w:val="00CF1526"/>
    <w:rsid w:val="00CF1BBD"/>
    <w:rsid w:val="00CF5066"/>
    <w:rsid w:val="00D05CB7"/>
    <w:rsid w:val="00D0716E"/>
    <w:rsid w:val="00D11AB3"/>
    <w:rsid w:val="00D1717D"/>
    <w:rsid w:val="00D23B17"/>
    <w:rsid w:val="00D269AE"/>
    <w:rsid w:val="00D30CF0"/>
    <w:rsid w:val="00D33C03"/>
    <w:rsid w:val="00D4531E"/>
    <w:rsid w:val="00D47413"/>
    <w:rsid w:val="00D53353"/>
    <w:rsid w:val="00D561FD"/>
    <w:rsid w:val="00D6081A"/>
    <w:rsid w:val="00D6297A"/>
    <w:rsid w:val="00D6300F"/>
    <w:rsid w:val="00D64DF3"/>
    <w:rsid w:val="00D702E5"/>
    <w:rsid w:val="00D702E8"/>
    <w:rsid w:val="00D75898"/>
    <w:rsid w:val="00D844BA"/>
    <w:rsid w:val="00D844E7"/>
    <w:rsid w:val="00D906ED"/>
    <w:rsid w:val="00D924B2"/>
    <w:rsid w:val="00D939DE"/>
    <w:rsid w:val="00D93D8C"/>
    <w:rsid w:val="00D94884"/>
    <w:rsid w:val="00DA0162"/>
    <w:rsid w:val="00DA14D9"/>
    <w:rsid w:val="00DA677B"/>
    <w:rsid w:val="00DB3DCD"/>
    <w:rsid w:val="00DC2719"/>
    <w:rsid w:val="00DC4215"/>
    <w:rsid w:val="00DC605D"/>
    <w:rsid w:val="00DC6172"/>
    <w:rsid w:val="00DD30FF"/>
    <w:rsid w:val="00DD53FC"/>
    <w:rsid w:val="00DD54C9"/>
    <w:rsid w:val="00DE03E9"/>
    <w:rsid w:val="00DF1020"/>
    <w:rsid w:val="00DF4320"/>
    <w:rsid w:val="00DF4A05"/>
    <w:rsid w:val="00DF6972"/>
    <w:rsid w:val="00E03FA0"/>
    <w:rsid w:val="00E05CC3"/>
    <w:rsid w:val="00E11B5A"/>
    <w:rsid w:val="00E12194"/>
    <w:rsid w:val="00E136D4"/>
    <w:rsid w:val="00E16758"/>
    <w:rsid w:val="00E1765C"/>
    <w:rsid w:val="00E201E2"/>
    <w:rsid w:val="00E2140D"/>
    <w:rsid w:val="00E2311F"/>
    <w:rsid w:val="00E274E9"/>
    <w:rsid w:val="00E33000"/>
    <w:rsid w:val="00E400D0"/>
    <w:rsid w:val="00E44AC2"/>
    <w:rsid w:val="00E51994"/>
    <w:rsid w:val="00E5454E"/>
    <w:rsid w:val="00E550D3"/>
    <w:rsid w:val="00E55D28"/>
    <w:rsid w:val="00E6088C"/>
    <w:rsid w:val="00E64EEF"/>
    <w:rsid w:val="00E64F9E"/>
    <w:rsid w:val="00E702FA"/>
    <w:rsid w:val="00E920DD"/>
    <w:rsid w:val="00E92869"/>
    <w:rsid w:val="00EA22D8"/>
    <w:rsid w:val="00EA5BC7"/>
    <w:rsid w:val="00EB2E8F"/>
    <w:rsid w:val="00EB4508"/>
    <w:rsid w:val="00EB5B81"/>
    <w:rsid w:val="00EB7F0B"/>
    <w:rsid w:val="00EC0ED5"/>
    <w:rsid w:val="00EC0FBA"/>
    <w:rsid w:val="00EC3C51"/>
    <w:rsid w:val="00EC5F00"/>
    <w:rsid w:val="00EC6661"/>
    <w:rsid w:val="00EC7238"/>
    <w:rsid w:val="00EE2094"/>
    <w:rsid w:val="00EE4B70"/>
    <w:rsid w:val="00EE525D"/>
    <w:rsid w:val="00EF737F"/>
    <w:rsid w:val="00EF7BE4"/>
    <w:rsid w:val="00EF7E1C"/>
    <w:rsid w:val="00F00315"/>
    <w:rsid w:val="00F011E9"/>
    <w:rsid w:val="00F0258B"/>
    <w:rsid w:val="00F058BE"/>
    <w:rsid w:val="00F06555"/>
    <w:rsid w:val="00F0724C"/>
    <w:rsid w:val="00F152FC"/>
    <w:rsid w:val="00F157B5"/>
    <w:rsid w:val="00F22B11"/>
    <w:rsid w:val="00F27A56"/>
    <w:rsid w:val="00F27A77"/>
    <w:rsid w:val="00F30FB3"/>
    <w:rsid w:val="00F31CD3"/>
    <w:rsid w:val="00F35B29"/>
    <w:rsid w:val="00F35FCB"/>
    <w:rsid w:val="00F4234F"/>
    <w:rsid w:val="00F46B46"/>
    <w:rsid w:val="00F5248F"/>
    <w:rsid w:val="00F537B3"/>
    <w:rsid w:val="00F53DC2"/>
    <w:rsid w:val="00F541BC"/>
    <w:rsid w:val="00F5635C"/>
    <w:rsid w:val="00F566D2"/>
    <w:rsid w:val="00F56BF1"/>
    <w:rsid w:val="00F61D81"/>
    <w:rsid w:val="00F66E13"/>
    <w:rsid w:val="00F70C5B"/>
    <w:rsid w:val="00F74A2C"/>
    <w:rsid w:val="00F76DEA"/>
    <w:rsid w:val="00F8432F"/>
    <w:rsid w:val="00F84AEA"/>
    <w:rsid w:val="00F87059"/>
    <w:rsid w:val="00F87DC2"/>
    <w:rsid w:val="00F919E0"/>
    <w:rsid w:val="00F96BE0"/>
    <w:rsid w:val="00FA06DE"/>
    <w:rsid w:val="00FA135A"/>
    <w:rsid w:val="00FA5728"/>
    <w:rsid w:val="00FA590C"/>
    <w:rsid w:val="00FB09FD"/>
    <w:rsid w:val="00FB4EB4"/>
    <w:rsid w:val="00FB72DB"/>
    <w:rsid w:val="00FB7CF3"/>
    <w:rsid w:val="00FC1183"/>
    <w:rsid w:val="00FC17B7"/>
    <w:rsid w:val="00FC2695"/>
    <w:rsid w:val="00FD2494"/>
    <w:rsid w:val="00FD4FA6"/>
    <w:rsid w:val="00FD770F"/>
    <w:rsid w:val="00FE6768"/>
    <w:rsid w:val="00FE6CD8"/>
    <w:rsid w:val="00FF00B7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4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0A92"/>
    <w:pPr>
      <w:autoSpaceDE w:val="0"/>
      <w:autoSpaceDN w:val="0"/>
      <w:adjustRightInd w:val="0"/>
      <w:jc w:val="left"/>
    </w:pPr>
    <w:rPr>
      <w:rFonts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0B21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027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1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1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4C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4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0A92"/>
    <w:pPr>
      <w:autoSpaceDE w:val="0"/>
      <w:autoSpaceDN w:val="0"/>
      <w:adjustRightInd w:val="0"/>
      <w:jc w:val="left"/>
    </w:pPr>
    <w:rPr>
      <w:rFonts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0B21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027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1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1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4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xpressSO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.gov/vo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Clair County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schild</dc:creator>
  <cp:lastModifiedBy>Greenwood Township</cp:lastModifiedBy>
  <cp:revision>2</cp:revision>
  <cp:lastPrinted>2026-03-18T16:17:00Z</cp:lastPrinted>
  <dcterms:created xsi:type="dcterms:W3CDTF">2026-03-18T17:39:00Z</dcterms:created>
  <dcterms:modified xsi:type="dcterms:W3CDTF">2026-03-18T17:39:00Z</dcterms:modified>
</cp:coreProperties>
</file>